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2179" w:rsidRPr="001A2179" w:rsidRDefault="001A2179" w:rsidP="001A2179">
      <w:pPr>
        <w:pStyle w:val="Heading2"/>
        <w:tabs>
          <w:tab w:val="left" w:pos="600"/>
          <w:tab w:val="left" w:pos="1800"/>
        </w:tabs>
        <w:spacing w:before="20" w:after="20" w:line="320" w:lineRule="exact"/>
        <w:jc w:val="both"/>
        <w:rPr>
          <w:rFonts w:ascii="Times New Roman" w:hAnsi="Times New Roman"/>
          <w:szCs w:val="28"/>
          <w:lang w:val="en-US" w:eastAsia="en-US"/>
        </w:rPr>
      </w:pPr>
      <w:r w:rsidRPr="001A2179">
        <w:rPr>
          <w:rFonts w:ascii="Times New Roman" w:hAnsi="Times New Roman"/>
          <w:szCs w:val="28"/>
          <w:lang w:val="en-US" w:eastAsia="en-US"/>
        </w:rPr>
        <w:t>TRƯỜNG CAO ĐẲNG KỸ THUẬT</w:t>
      </w:r>
    </w:p>
    <w:p w:rsidR="001A2179" w:rsidRPr="001A2179" w:rsidRDefault="001A2179" w:rsidP="001A2179">
      <w:pPr>
        <w:tabs>
          <w:tab w:val="left" w:pos="600"/>
          <w:tab w:val="left" w:pos="1800"/>
        </w:tabs>
        <w:spacing w:before="20" w:after="20" w:line="320" w:lineRule="exact"/>
        <w:jc w:val="both"/>
        <w:rPr>
          <w:b/>
          <w:szCs w:val="28"/>
        </w:rPr>
      </w:pPr>
      <w:r w:rsidRPr="001A2179">
        <w:rPr>
          <w:b/>
          <w:szCs w:val="28"/>
        </w:rPr>
        <w:t>LÝ TỰ TRỌNG TP.HỒ CHÍ MINH</w:t>
      </w:r>
    </w:p>
    <w:p w:rsidR="001A2179" w:rsidRPr="001A2179" w:rsidRDefault="001A2179" w:rsidP="001A2179">
      <w:pPr>
        <w:tabs>
          <w:tab w:val="left" w:pos="600"/>
          <w:tab w:val="left" w:pos="1800"/>
        </w:tabs>
        <w:spacing w:before="20" w:after="20" w:line="320" w:lineRule="exact"/>
        <w:jc w:val="both"/>
        <w:rPr>
          <w:b/>
          <w:szCs w:val="28"/>
        </w:rPr>
      </w:pPr>
      <w:r w:rsidRPr="001A2179">
        <w:rPr>
          <w:b/>
          <w:szCs w:val="28"/>
        </w:rPr>
        <w:t xml:space="preserve">   </w:t>
      </w:r>
      <w:r>
        <w:rPr>
          <w:b/>
          <w:szCs w:val="28"/>
        </w:rPr>
        <w:t xml:space="preserve"> </w:t>
      </w:r>
      <w:r w:rsidRPr="001A2179">
        <w:rPr>
          <w:b/>
          <w:szCs w:val="28"/>
        </w:rPr>
        <w:t xml:space="preserve">KHOA KHOA HỌC CƠ BẢN </w:t>
      </w:r>
    </w:p>
    <w:p w:rsidR="001A2179" w:rsidRDefault="001A2179" w:rsidP="001A2179">
      <w:pPr>
        <w:tabs>
          <w:tab w:val="left" w:pos="600"/>
          <w:tab w:val="left" w:pos="1800"/>
        </w:tabs>
        <w:spacing w:before="20" w:after="20" w:line="320" w:lineRule="exact"/>
        <w:jc w:val="both"/>
        <w:rPr>
          <w:b/>
          <w:szCs w:val="28"/>
        </w:rPr>
      </w:pPr>
      <w:r>
        <w:rPr>
          <w:b/>
          <w:szCs w:val="28"/>
        </w:rPr>
        <w:t xml:space="preserve">  </w:t>
      </w:r>
      <w:r w:rsidRPr="001A2179">
        <w:rPr>
          <w:b/>
          <w:szCs w:val="28"/>
        </w:rPr>
        <w:t>TÊN GV: TRƯƠNG THỊ HỒNG</w:t>
      </w:r>
    </w:p>
    <w:p w:rsidR="001A2179" w:rsidRDefault="001A2179" w:rsidP="001A2179">
      <w:pPr>
        <w:tabs>
          <w:tab w:val="left" w:pos="600"/>
          <w:tab w:val="left" w:pos="1800"/>
        </w:tabs>
        <w:spacing w:before="20" w:after="20" w:line="320" w:lineRule="exact"/>
        <w:jc w:val="both"/>
        <w:rPr>
          <w:b/>
          <w:szCs w:val="28"/>
        </w:rPr>
      </w:pPr>
    </w:p>
    <w:p w:rsidR="001A2179" w:rsidRPr="001A2179" w:rsidRDefault="001A2179" w:rsidP="00326580">
      <w:pPr>
        <w:tabs>
          <w:tab w:val="left" w:pos="600"/>
          <w:tab w:val="left" w:pos="1800"/>
        </w:tabs>
        <w:spacing w:before="20" w:after="20" w:line="360" w:lineRule="auto"/>
        <w:rPr>
          <w:b/>
          <w:sz w:val="32"/>
          <w:szCs w:val="32"/>
        </w:rPr>
      </w:pPr>
      <w:r w:rsidRPr="001A2179">
        <w:rPr>
          <w:b/>
          <w:sz w:val="32"/>
          <w:szCs w:val="32"/>
        </w:rPr>
        <w:t>BÀI VIẾT CẢM NHẬN VỀ BI</w:t>
      </w:r>
      <w:r w:rsidR="00326580">
        <w:rPr>
          <w:b/>
          <w:sz w:val="32"/>
          <w:szCs w:val="32"/>
        </w:rPr>
        <w:t>Ể</w:t>
      </w:r>
      <w:r w:rsidRPr="001A2179">
        <w:rPr>
          <w:b/>
          <w:sz w:val="32"/>
          <w:szCs w:val="32"/>
        </w:rPr>
        <w:t>N Đ</w:t>
      </w:r>
      <w:r w:rsidR="00326580">
        <w:rPr>
          <w:b/>
          <w:sz w:val="32"/>
          <w:szCs w:val="32"/>
        </w:rPr>
        <w:t>Ả</w:t>
      </w:r>
      <w:r w:rsidRPr="001A2179">
        <w:rPr>
          <w:b/>
          <w:sz w:val="32"/>
          <w:szCs w:val="32"/>
        </w:rPr>
        <w:t xml:space="preserve">O VIỆT NAM </w:t>
      </w:r>
    </w:p>
    <w:p w:rsidR="001A2179" w:rsidRPr="001A2179" w:rsidRDefault="001A2179" w:rsidP="00326580">
      <w:pPr>
        <w:tabs>
          <w:tab w:val="left" w:pos="600"/>
          <w:tab w:val="left" w:pos="1800"/>
        </w:tabs>
        <w:spacing w:before="20" w:after="20" w:line="360" w:lineRule="auto"/>
        <w:rPr>
          <w:b/>
          <w:bCs/>
          <w:sz w:val="32"/>
          <w:szCs w:val="32"/>
        </w:rPr>
      </w:pPr>
      <w:r w:rsidRPr="001A2179">
        <w:rPr>
          <w:b/>
          <w:sz w:val="32"/>
          <w:szCs w:val="32"/>
        </w:rPr>
        <w:t>NGUỒN CỘI TỰ BAO GIỜ</w:t>
      </w:r>
    </w:p>
    <w:p w:rsidR="00326580" w:rsidRDefault="00326580" w:rsidP="00765B90">
      <w:pPr>
        <w:pStyle w:val="NormalWeb"/>
        <w:shd w:val="clear" w:color="auto" w:fill="FFFFFF"/>
        <w:spacing w:before="120" w:beforeAutospacing="0" w:after="120" w:afterAutospacing="0" w:line="214" w:lineRule="atLeast"/>
        <w:ind w:firstLine="426"/>
        <w:jc w:val="both"/>
        <w:rPr>
          <w:sz w:val="28"/>
          <w:szCs w:val="28"/>
        </w:rPr>
      </w:pPr>
    </w:p>
    <w:p w:rsidR="00326580" w:rsidRDefault="00326580" w:rsidP="00765B90">
      <w:pPr>
        <w:pStyle w:val="NormalWeb"/>
        <w:shd w:val="clear" w:color="auto" w:fill="FFFFFF"/>
        <w:spacing w:before="120" w:beforeAutospacing="0" w:after="120" w:afterAutospacing="0" w:line="214" w:lineRule="atLeast"/>
        <w:ind w:firstLine="426"/>
        <w:jc w:val="both"/>
        <w:rPr>
          <w:sz w:val="28"/>
          <w:szCs w:val="28"/>
        </w:rPr>
      </w:pPr>
      <w:r>
        <w:rPr>
          <w:sz w:val="28"/>
          <w:szCs w:val="28"/>
        </w:rPr>
        <w:t xml:space="preserve">Thật tự hào và cảm động khi được xem 5 tập phim “Biển đảo Việt Nam – nguồn cội tự bao giờ” do Đài truyền hình HTV thực hiện một cách công phu và đầy trách nhiệm với quê hương, đất nước Việt Nam. </w:t>
      </w:r>
    </w:p>
    <w:p w:rsidR="00765B90" w:rsidRPr="001A2179" w:rsidRDefault="00765B90" w:rsidP="00765B90">
      <w:pPr>
        <w:pStyle w:val="NormalWeb"/>
        <w:shd w:val="clear" w:color="auto" w:fill="FFFFFF"/>
        <w:spacing w:before="120" w:beforeAutospacing="0" w:after="120" w:afterAutospacing="0" w:line="214" w:lineRule="atLeast"/>
        <w:ind w:firstLine="426"/>
        <w:jc w:val="both"/>
        <w:rPr>
          <w:sz w:val="28"/>
          <w:szCs w:val="28"/>
        </w:rPr>
      </w:pPr>
      <w:r w:rsidRPr="001A2179">
        <w:rPr>
          <w:sz w:val="28"/>
          <w:szCs w:val="28"/>
        </w:rPr>
        <w:t>Tập</w:t>
      </w:r>
      <w:r w:rsidRPr="001A2179">
        <w:rPr>
          <w:rStyle w:val="apple-converted-space"/>
          <w:sz w:val="28"/>
          <w:szCs w:val="28"/>
        </w:rPr>
        <w:t> </w:t>
      </w:r>
      <w:r w:rsidRPr="001A2179">
        <w:rPr>
          <w:sz w:val="28"/>
          <w:szCs w:val="28"/>
        </w:rPr>
        <w:t>1</w:t>
      </w:r>
      <w:r w:rsidR="00326580">
        <w:rPr>
          <w:sz w:val="28"/>
          <w:szCs w:val="28"/>
        </w:rPr>
        <w:t xml:space="preserve"> </w:t>
      </w:r>
      <w:r w:rsidRPr="001A2179">
        <w:rPr>
          <w:sz w:val="28"/>
          <w:szCs w:val="28"/>
        </w:rPr>
        <w:t>giới thiệu quá trình</w:t>
      </w:r>
      <w:r w:rsidRPr="001A2179">
        <w:rPr>
          <w:rStyle w:val="apple-converted-space"/>
          <w:sz w:val="28"/>
          <w:szCs w:val="28"/>
        </w:rPr>
        <w:t> </w:t>
      </w:r>
      <w:r w:rsidRPr="001A2179">
        <w:rPr>
          <w:sz w:val="28"/>
          <w:szCs w:val="28"/>
        </w:rPr>
        <w:t>hình thành chủ quyền biển đảo</w:t>
      </w:r>
      <w:r w:rsidRPr="001A2179">
        <w:rPr>
          <w:rStyle w:val="apple-converted-space"/>
          <w:sz w:val="28"/>
          <w:szCs w:val="28"/>
        </w:rPr>
        <w:t> </w:t>
      </w:r>
      <w:r w:rsidRPr="001A2179">
        <w:rPr>
          <w:sz w:val="28"/>
          <w:szCs w:val="28"/>
        </w:rPr>
        <w:t>của</w:t>
      </w:r>
      <w:r w:rsidRPr="001A2179">
        <w:rPr>
          <w:rStyle w:val="apple-converted-space"/>
          <w:sz w:val="28"/>
          <w:szCs w:val="28"/>
        </w:rPr>
        <w:t> </w:t>
      </w:r>
      <w:r w:rsidRPr="001A2179">
        <w:rPr>
          <w:sz w:val="28"/>
          <w:szCs w:val="28"/>
        </w:rPr>
        <w:t>Việt Nam trong các thời Đinh</w:t>
      </w:r>
      <w:r w:rsidRPr="001A2179">
        <w:rPr>
          <w:rStyle w:val="apple-converted-space"/>
          <w:sz w:val="28"/>
          <w:szCs w:val="28"/>
        </w:rPr>
        <w:t> </w:t>
      </w:r>
      <w:r w:rsidRPr="001A2179">
        <w:rPr>
          <w:sz w:val="28"/>
          <w:szCs w:val="28"/>
        </w:rPr>
        <w:t>-</w:t>
      </w:r>
      <w:r w:rsidRPr="001A2179">
        <w:rPr>
          <w:rStyle w:val="apple-converted-space"/>
          <w:sz w:val="28"/>
          <w:szCs w:val="28"/>
        </w:rPr>
        <w:t> </w:t>
      </w:r>
      <w:r w:rsidRPr="001A2179">
        <w:rPr>
          <w:sz w:val="28"/>
          <w:szCs w:val="28"/>
        </w:rPr>
        <w:t>Tiền</w:t>
      </w:r>
      <w:r w:rsidRPr="001A2179">
        <w:rPr>
          <w:rStyle w:val="apple-converted-space"/>
          <w:sz w:val="28"/>
          <w:szCs w:val="28"/>
        </w:rPr>
        <w:t> </w:t>
      </w:r>
      <w:r w:rsidRPr="001A2179">
        <w:rPr>
          <w:sz w:val="28"/>
          <w:szCs w:val="28"/>
        </w:rPr>
        <w:t>Lê</w:t>
      </w:r>
      <w:r w:rsidRPr="001A2179">
        <w:rPr>
          <w:rStyle w:val="apple-converted-space"/>
          <w:sz w:val="28"/>
          <w:szCs w:val="28"/>
        </w:rPr>
        <w:t> </w:t>
      </w:r>
      <w:r w:rsidR="00326580">
        <w:rPr>
          <w:sz w:val="28"/>
          <w:szCs w:val="28"/>
        </w:rPr>
        <w:t xml:space="preserve">- </w:t>
      </w:r>
      <w:r w:rsidRPr="001A2179">
        <w:rPr>
          <w:sz w:val="28"/>
          <w:szCs w:val="28"/>
        </w:rPr>
        <w:t>Lý</w:t>
      </w:r>
      <w:r w:rsidRPr="001A2179">
        <w:rPr>
          <w:rStyle w:val="apple-converted-space"/>
          <w:sz w:val="28"/>
          <w:szCs w:val="28"/>
        </w:rPr>
        <w:t> </w:t>
      </w:r>
      <w:r w:rsidRPr="001A2179">
        <w:rPr>
          <w:sz w:val="28"/>
          <w:szCs w:val="28"/>
        </w:rPr>
        <w:t>-</w:t>
      </w:r>
      <w:r w:rsidRPr="001A2179">
        <w:rPr>
          <w:rStyle w:val="apple-converted-space"/>
          <w:sz w:val="28"/>
          <w:szCs w:val="28"/>
        </w:rPr>
        <w:t> </w:t>
      </w:r>
      <w:r w:rsidRPr="001A2179">
        <w:rPr>
          <w:sz w:val="28"/>
          <w:szCs w:val="28"/>
        </w:rPr>
        <w:t>Trần</w:t>
      </w:r>
      <w:r w:rsidRPr="001A2179">
        <w:rPr>
          <w:rStyle w:val="apple-converted-space"/>
          <w:sz w:val="28"/>
          <w:szCs w:val="28"/>
        </w:rPr>
        <w:t> </w:t>
      </w:r>
      <w:r w:rsidRPr="001A2179">
        <w:rPr>
          <w:sz w:val="28"/>
          <w:szCs w:val="28"/>
        </w:rPr>
        <w:t>-</w:t>
      </w:r>
      <w:r w:rsidRPr="001A2179">
        <w:rPr>
          <w:rStyle w:val="apple-converted-space"/>
          <w:sz w:val="28"/>
          <w:szCs w:val="28"/>
        </w:rPr>
        <w:t> </w:t>
      </w:r>
      <w:r w:rsidRPr="001A2179">
        <w:rPr>
          <w:sz w:val="28"/>
          <w:szCs w:val="28"/>
        </w:rPr>
        <w:t>Hậu Lê -</w:t>
      </w:r>
      <w:r w:rsidRPr="001A2179">
        <w:rPr>
          <w:rStyle w:val="apple-converted-space"/>
          <w:sz w:val="28"/>
          <w:szCs w:val="28"/>
        </w:rPr>
        <w:t> </w:t>
      </w:r>
      <w:r w:rsidRPr="001A2179">
        <w:rPr>
          <w:sz w:val="28"/>
          <w:szCs w:val="28"/>
        </w:rPr>
        <w:t>Nguyễn</w:t>
      </w:r>
      <w:r w:rsidRPr="001A2179">
        <w:rPr>
          <w:rStyle w:val="apple-converted-space"/>
          <w:sz w:val="28"/>
          <w:szCs w:val="28"/>
        </w:rPr>
        <w:t> </w:t>
      </w:r>
      <w:r w:rsidRPr="001A2179">
        <w:rPr>
          <w:sz w:val="28"/>
          <w:szCs w:val="28"/>
        </w:rPr>
        <w:t>qua các tư liệu, bản đồ, châu bản</w:t>
      </w:r>
      <w:r w:rsidRPr="001A2179">
        <w:rPr>
          <w:rStyle w:val="apple-converted-space"/>
          <w:sz w:val="28"/>
          <w:szCs w:val="28"/>
        </w:rPr>
        <w:t> </w:t>
      </w:r>
      <w:r w:rsidRPr="001A2179">
        <w:rPr>
          <w:sz w:val="28"/>
          <w:szCs w:val="28"/>
        </w:rPr>
        <w:t>của</w:t>
      </w:r>
      <w:r w:rsidRPr="001A2179">
        <w:rPr>
          <w:rStyle w:val="apple-converted-space"/>
          <w:sz w:val="28"/>
          <w:szCs w:val="28"/>
        </w:rPr>
        <w:t> </w:t>
      </w:r>
      <w:r w:rsidRPr="001A2179">
        <w:rPr>
          <w:sz w:val="28"/>
          <w:szCs w:val="28"/>
        </w:rPr>
        <w:t>các triều đại phong kiến Việt Nam cũng như sau này.</w:t>
      </w:r>
    </w:p>
    <w:p w:rsidR="00765B90" w:rsidRPr="001A2179" w:rsidRDefault="00765B90" w:rsidP="00765B90">
      <w:pPr>
        <w:pStyle w:val="NormalWeb"/>
        <w:shd w:val="clear" w:color="auto" w:fill="FFFFFF"/>
        <w:spacing w:before="120" w:beforeAutospacing="0" w:after="120" w:afterAutospacing="0" w:line="214" w:lineRule="atLeast"/>
        <w:ind w:firstLine="426"/>
        <w:jc w:val="both"/>
        <w:rPr>
          <w:sz w:val="28"/>
          <w:szCs w:val="28"/>
        </w:rPr>
      </w:pPr>
      <w:r w:rsidRPr="001A2179">
        <w:rPr>
          <w:sz w:val="28"/>
          <w:szCs w:val="28"/>
        </w:rPr>
        <w:t xml:space="preserve">Tập 2 cho thấy người Việt vươn ra biển, từ đó hình thành sự giao thương đường biển giữa Việt Nam và các nước khác, hình thành nền văn hóa biển, thương mại biển. </w:t>
      </w:r>
      <w:proofErr w:type="gramStart"/>
      <w:r w:rsidRPr="001A2179">
        <w:rPr>
          <w:sz w:val="28"/>
          <w:szCs w:val="28"/>
        </w:rPr>
        <w:t>Từ đó, người Việt chiếm lĩnh các hòn đảo vô chủ.</w:t>
      </w:r>
      <w:proofErr w:type="gramEnd"/>
    </w:p>
    <w:p w:rsidR="00765B90" w:rsidRPr="001A2179" w:rsidRDefault="00765B90" w:rsidP="00765B90">
      <w:pPr>
        <w:pStyle w:val="NormalWeb"/>
        <w:shd w:val="clear" w:color="auto" w:fill="FFFFFF"/>
        <w:spacing w:before="120" w:beforeAutospacing="0" w:after="120" w:afterAutospacing="0" w:line="214" w:lineRule="atLeast"/>
        <w:ind w:firstLine="426"/>
        <w:jc w:val="both"/>
        <w:rPr>
          <w:sz w:val="28"/>
          <w:szCs w:val="28"/>
        </w:rPr>
      </w:pPr>
      <w:proofErr w:type="gramStart"/>
      <w:r w:rsidRPr="001A2179">
        <w:rPr>
          <w:sz w:val="28"/>
          <w:szCs w:val="28"/>
        </w:rPr>
        <w:t>Tập 3 cho thấy</w:t>
      </w:r>
      <w:r w:rsidRPr="001A2179">
        <w:rPr>
          <w:rStyle w:val="apple-converted-space"/>
          <w:sz w:val="28"/>
          <w:szCs w:val="28"/>
        </w:rPr>
        <w:t> </w:t>
      </w:r>
      <w:r w:rsidRPr="001A2179">
        <w:rPr>
          <w:sz w:val="28"/>
          <w:szCs w:val="28"/>
        </w:rPr>
        <w:t>các</w:t>
      </w:r>
      <w:r w:rsidRPr="001A2179">
        <w:rPr>
          <w:rStyle w:val="apple-converted-space"/>
          <w:sz w:val="28"/>
          <w:szCs w:val="28"/>
        </w:rPr>
        <w:t> </w:t>
      </w:r>
      <w:r w:rsidRPr="001A2179">
        <w:rPr>
          <w:sz w:val="28"/>
          <w:szCs w:val="28"/>
        </w:rPr>
        <w:t>chứng cứ</w:t>
      </w:r>
      <w:r w:rsidRPr="001A2179">
        <w:rPr>
          <w:rStyle w:val="apple-converted-space"/>
          <w:sz w:val="28"/>
          <w:szCs w:val="28"/>
        </w:rPr>
        <w:t> </w:t>
      </w:r>
      <w:r w:rsidRPr="001A2179">
        <w:rPr>
          <w:sz w:val="28"/>
          <w:szCs w:val="28"/>
        </w:rPr>
        <w:t>về</w:t>
      </w:r>
      <w:r w:rsidRPr="001A2179">
        <w:rPr>
          <w:rStyle w:val="apple-converted-space"/>
          <w:sz w:val="28"/>
          <w:szCs w:val="28"/>
        </w:rPr>
        <w:t> </w:t>
      </w:r>
      <w:r w:rsidRPr="001A2179">
        <w:rPr>
          <w:sz w:val="28"/>
          <w:szCs w:val="28"/>
        </w:rPr>
        <w:t>chủ quyền biển đảo Việt Nam được ghi nhận tại</w:t>
      </w:r>
      <w:r w:rsidRPr="001A2179">
        <w:rPr>
          <w:rStyle w:val="apple-converted-space"/>
          <w:sz w:val="28"/>
          <w:szCs w:val="28"/>
        </w:rPr>
        <w:t> </w:t>
      </w:r>
      <w:r w:rsidRPr="001A2179">
        <w:rPr>
          <w:sz w:val="28"/>
          <w:szCs w:val="28"/>
        </w:rPr>
        <w:t>nhiều nước trên thế giới.</w:t>
      </w:r>
      <w:proofErr w:type="gramEnd"/>
      <w:r w:rsidRPr="001A2179">
        <w:rPr>
          <w:sz w:val="28"/>
          <w:szCs w:val="28"/>
        </w:rPr>
        <w:t xml:space="preserve"> Đặc biệt là các quốc gia đã</w:t>
      </w:r>
      <w:r w:rsidRPr="001A2179">
        <w:rPr>
          <w:rStyle w:val="apple-converted-space"/>
          <w:sz w:val="28"/>
          <w:szCs w:val="28"/>
        </w:rPr>
        <w:t> </w:t>
      </w:r>
      <w:r w:rsidRPr="001A2179">
        <w:rPr>
          <w:sz w:val="28"/>
          <w:szCs w:val="28"/>
        </w:rPr>
        <w:t>đến Việt Nam giao thươngtrong</w:t>
      </w:r>
      <w:r w:rsidRPr="001A2179">
        <w:rPr>
          <w:rStyle w:val="apple-converted-space"/>
          <w:sz w:val="28"/>
          <w:szCs w:val="28"/>
        </w:rPr>
        <w:t> </w:t>
      </w:r>
      <w:r w:rsidRPr="001A2179">
        <w:rPr>
          <w:sz w:val="28"/>
          <w:szCs w:val="28"/>
        </w:rPr>
        <w:t>các</w:t>
      </w:r>
      <w:r w:rsidRPr="001A2179">
        <w:rPr>
          <w:rStyle w:val="apple-converted-space"/>
          <w:sz w:val="28"/>
          <w:szCs w:val="28"/>
        </w:rPr>
        <w:t> </w:t>
      </w:r>
      <w:r w:rsidRPr="001A2179">
        <w:rPr>
          <w:sz w:val="28"/>
          <w:szCs w:val="28"/>
        </w:rPr>
        <w:t>thế kỷ 15-16 như Bồ Đào Nha, Hà Lan, Pháp, Ý và một số nước phương Tây.</w:t>
      </w:r>
      <w:r w:rsidRPr="001A2179">
        <w:rPr>
          <w:rStyle w:val="apple-converted-space"/>
          <w:sz w:val="28"/>
          <w:szCs w:val="28"/>
        </w:rPr>
        <w:t> </w:t>
      </w:r>
      <w:r w:rsidRPr="001A2179">
        <w:rPr>
          <w:sz w:val="28"/>
          <w:szCs w:val="28"/>
        </w:rPr>
        <w:t>Khi đi theo</w:t>
      </w:r>
      <w:r w:rsidRPr="001A2179">
        <w:rPr>
          <w:rStyle w:val="apple-converted-space"/>
          <w:sz w:val="28"/>
          <w:szCs w:val="28"/>
        </w:rPr>
        <w:t> </w:t>
      </w:r>
      <w:r w:rsidRPr="001A2179">
        <w:rPr>
          <w:sz w:val="28"/>
          <w:szCs w:val="28"/>
        </w:rPr>
        <w:t>con đường tơ lụa trên biển Đông, đến vùng đảo này</w:t>
      </w:r>
      <w:proofErr w:type="gramStart"/>
      <w:r w:rsidRPr="001A2179">
        <w:rPr>
          <w:sz w:val="28"/>
          <w:szCs w:val="28"/>
        </w:rPr>
        <w:t>,họ</w:t>
      </w:r>
      <w:proofErr w:type="gramEnd"/>
      <w:r w:rsidRPr="001A2179">
        <w:rPr>
          <w:sz w:val="28"/>
          <w:szCs w:val="28"/>
        </w:rPr>
        <w:t xml:space="preserve"> đã</w:t>
      </w:r>
      <w:r w:rsidRPr="001A2179">
        <w:rPr>
          <w:rStyle w:val="apple-converted-space"/>
          <w:sz w:val="28"/>
          <w:szCs w:val="28"/>
        </w:rPr>
        <w:t> </w:t>
      </w:r>
      <w:r w:rsidRPr="001A2179">
        <w:rPr>
          <w:sz w:val="28"/>
          <w:szCs w:val="28"/>
        </w:rPr>
        <w:t>phải xin phép các triều đình phong kiến Việt Nam</w:t>
      </w:r>
      <w:r w:rsidRPr="001A2179">
        <w:rPr>
          <w:rStyle w:val="apple-converted-space"/>
          <w:sz w:val="28"/>
          <w:szCs w:val="28"/>
        </w:rPr>
        <w:t> </w:t>
      </w:r>
      <w:r w:rsidR="00326580">
        <w:rPr>
          <w:sz w:val="28"/>
          <w:szCs w:val="28"/>
        </w:rPr>
        <w:t>-</w:t>
      </w:r>
      <w:r w:rsidRPr="001A2179">
        <w:rPr>
          <w:sz w:val="28"/>
          <w:szCs w:val="28"/>
        </w:rPr>
        <w:t xml:space="preserve"> đây là bằng chứng</w:t>
      </w:r>
      <w:r w:rsidRPr="001A2179">
        <w:rPr>
          <w:rStyle w:val="apple-converted-space"/>
          <w:sz w:val="28"/>
          <w:szCs w:val="28"/>
        </w:rPr>
        <w:t> </w:t>
      </w:r>
      <w:r w:rsidRPr="001A2179">
        <w:rPr>
          <w:sz w:val="28"/>
          <w:szCs w:val="28"/>
        </w:rPr>
        <w:t>khách quan</w:t>
      </w:r>
      <w:r w:rsidRPr="001A2179">
        <w:rPr>
          <w:rStyle w:val="apple-converted-space"/>
          <w:sz w:val="28"/>
          <w:szCs w:val="28"/>
        </w:rPr>
        <w:t> </w:t>
      </w:r>
      <w:r w:rsidRPr="001A2179">
        <w:rPr>
          <w:sz w:val="28"/>
          <w:szCs w:val="28"/>
        </w:rPr>
        <w:t>rằng vùng biển này lúc đó đã do</w:t>
      </w:r>
      <w:r w:rsidRPr="001A2179">
        <w:rPr>
          <w:rStyle w:val="apple-converted-space"/>
          <w:sz w:val="28"/>
          <w:szCs w:val="28"/>
        </w:rPr>
        <w:t> </w:t>
      </w:r>
      <w:r w:rsidRPr="001A2179">
        <w:rPr>
          <w:sz w:val="28"/>
          <w:szCs w:val="28"/>
        </w:rPr>
        <w:t>Việt Nam</w:t>
      </w:r>
      <w:r w:rsidRPr="001A2179">
        <w:rPr>
          <w:rStyle w:val="apple-converted-space"/>
          <w:sz w:val="28"/>
          <w:szCs w:val="28"/>
        </w:rPr>
        <w:t> </w:t>
      </w:r>
      <w:r w:rsidRPr="001A2179">
        <w:rPr>
          <w:sz w:val="28"/>
          <w:szCs w:val="28"/>
        </w:rPr>
        <w:t xml:space="preserve">quản lý. Tập 3 cũng hé lộ nhiều chi tiết về bản đồ và các </w:t>
      </w:r>
      <w:proofErr w:type="gramStart"/>
      <w:r w:rsidRPr="001A2179">
        <w:rPr>
          <w:sz w:val="28"/>
          <w:szCs w:val="28"/>
        </w:rPr>
        <w:t>thư</w:t>
      </w:r>
      <w:proofErr w:type="gramEnd"/>
      <w:r w:rsidRPr="001A2179">
        <w:rPr>
          <w:sz w:val="28"/>
          <w:szCs w:val="28"/>
        </w:rPr>
        <w:t xml:space="preserve"> tịch cổ ở nhiều nước như Ý, Vatican, Bồ Đào Nha, Mỹ, Nhật…</w:t>
      </w:r>
      <w:r w:rsidRPr="001A2179">
        <w:rPr>
          <w:rStyle w:val="apple-converted-space"/>
          <w:sz w:val="28"/>
          <w:szCs w:val="28"/>
        </w:rPr>
        <w:t> </w:t>
      </w:r>
      <w:r w:rsidRPr="001A2179">
        <w:rPr>
          <w:sz w:val="28"/>
          <w:szCs w:val="28"/>
        </w:rPr>
        <w:t>như</w:t>
      </w:r>
      <w:r w:rsidRPr="001A2179">
        <w:rPr>
          <w:rStyle w:val="apple-converted-space"/>
          <w:sz w:val="28"/>
          <w:szCs w:val="28"/>
        </w:rPr>
        <w:t> </w:t>
      </w:r>
      <w:r w:rsidRPr="001A2179">
        <w:rPr>
          <w:sz w:val="28"/>
          <w:szCs w:val="28"/>
        </w:rPr>
        <w:t>những</w:t>
      </w:r>
      <w:r w:rsidRPr="001A2179">
        <w:rPr>
          <w:rStyle w:val="apple-converted-space"/>
          <w:sz w:val="28"/>
          <w:szCs w:val="28"/>
        </w:rPr>
        <w:t> </w:t>
      </w:r>
      <w:r w:rsidRPr="001A2179">
        <w:rPr>
          <w:sz w:val="28"/>
          <w:szCs w:val="28"/>
        </w:rPr>
        <w:t>bằng</w:t>
      </w:r>
      <w:r w:rsidRPr="001A2179">
        <w:rPr>
          <w:rStyle w:val="apple-converted-space"/>
          <w:sz w:val="28"/>
          <w:szCs w:val="28"/>
        </w:rPr>
        <w:t> </w:t>
      </w:r>
      <w:r w:rsidRPr="001A2179">
        <w:rPr>
          <w:sz w:val="28"/>
          <w:szCs w:val="28"/>
        </w:rPr>
        <w:t>chứng cứ tiếp tục làm đầy thêm chứng cứ về chủ quyền biển đảo.</w:t>
      </w:r>
    </w:p>
    <w:p w:rsidR="00765B90" w:rsidRPr="001A2179" w:rsidRDefault="00765B90" w:rsidP="00765B90">
      <w:pPr>
        <w:pStyle w:val="NormalWeb"/>
        <w:shd w:val="clear" w:color="auto" w:fill="FFFFFF"/>
        <w:spacing w:before="120" w:beforeAutospacing="0" w:after="120" w:afterAutospacing="0" w:line="214" w:lineRule="atLeast"/>
        <w:ind w:firstLine="426"/>
        <w:jc w:val="both"/>
        <w:rPr>
          <w:sz w:val="28"/>
          <w:szCs w:val="28"/>
        </w:rPr>
      </w:pPr>
      <w:r w:rsidRPr="001A2179">
        <w:rPr>
          <w:sz w:val="28"/>
          <w:szCs w:val="28"/>
        </w:rPr>
        <w:t>Tập 4 đề cập đến khoảng thời gian sau khi các triều đại phong kiến Việt Nam chấm dứt,</w:t>
      </w:r>
      <w:r w:rsidRPr="001A2179">
        <w:rPr>
          <w:rStyle w:val="apple-converted-space"/>
          <w:sz w:val="28"/>
          <w:szCs w:val="28"/>
        </w:rPr>
        <w:t> </w:t>
      </w:r>
      <w:r w:rsidRPr="001A2179">
        <w:rPr>
          <w:sz w:val="28"/>
          <w:szCs w:val="28"/>
        </w:rPr>
        <w:t>là</w:t>
      </w:r>
      <w:r w:rsidRPr="001A2179">
        <w:rPr>
          <w:rStyle w:val="apple-converted-space"/>
          <w:sz w:val="28"/>
          <w:szCs w:val="28"/>
        </w:rPr>
        <w:t> </w:t>
      </w:r>
      <w:r w:rsidRPr="001A2179">
        <w:rPr>
          <w:sz w:val="28"/>
          <w:szCs w:val="28"/>
        </w:rPr>
        <w:t>thời kỳ Pháp</w:t>
      </w:r>
      <w:r w:rsidRPr="001A2179">
        <w:rPr>
          <w:rStyle w:val="apple-converted-space"/>
          <w:sz w:val="28"/>
          <w:szCs w:val="28"/>
        </w:rPr>
        <w:t> </w:t>
      </w:r>
      <w:r w:rsidRPr="001A2179">
        <w:rPr>
          <w:sz w:val="28"/>
          <w:szCs w:val="28"/>
        </w:rPr>
        <w:t>thuộc,</w:t>
      </w:r>
      <w:r w:rsidRPr="001A2179">
        <w:rPr>
          <w:rStyle w:val="apple-converted-space"/>
          <w:sz w:val="28"/>
          <w:szCs w:val="28"/>
        </w:rPr>
        <w:t> </w:t>
      </w:r>
      <w:r w:rsidRPr="001A2179">
        <w:rPr>
          <w:sz w:val="28"/>
          <w:szCs w:val="28"/>
        </w:rPr>
        <w:t>nhà nước</w:t>
      </w:r>
      <w:r w:rsidRPr="001A2179">
        <w:rPr>
          <w:rStyle w:val="apple-converted-space"/>
          <w:sz w:val="28"/>
          <w:szCs w:val="28"/>
        </w:rPr>
        <w:t> </w:t>
      </w:r>
      <w:r w:rsidRPr="001A2179">
        <w:rPr>
          <w:sz w:val="28"/>
          <w:szCs w:val="28"/>
        </w:rPr>
        <w:t>Bảo Đại,</w:t>
      </w:r>
      <w:r w:rsidRPr="001A2179">
        <w:rPr>
          <w:rStyle w:val="apple-converted-space"/>
          <w:sz w:val="28"/>
          <w:szCs w:val="28"/>
        </w:rPr>
        <w:t> </w:t>
      </w:r>
      <w:r w:rsidRPr="001A2179">
        <w:rPr>
          <w:sz w:val="28"/>
          <w:szCs w:val="28"/>
        </w:rPr>
        <w:t>rồi Việt Nam Cộng hòa… Tập 4 cho thấy chủ</w:t>
      </w:r>
      <w:r w:rsidRPr="001A2179">
        <w:rPr>
          <w:rStyle w:val="apple-converted-space"/>
          <w:sz w:val="28"/>
          <w:szCs w:val="28"/>
        </w:rPr>
        <w:t> </w:t>
      </w:r>
      <w:r w:rsidRPr="001A2179">
        <w:rPr>
          <w:sz w:val="28"/>
          <w:szCs w:val="28"/>
        </w:rPr>
        <w:t>nhân</w:t>
      </w:r>
      <w:r w:rsidRPr="001A2179">
        <w:rPr>
          <w:rStyle w:val="apple-converted-space"/>
          <w:sz w:val="28"/>
          <w:szCs w:val="28"/>
        </w:rPr>
        <w:t> </w:t>
      </w:r>
      <w:r w:rsidRPr="001A2179">
        <w:rPr>
          <w:sz w:val="28"/>
          <w:szCs w:val="28"/>
        </w:rPr>
        <w:t>của</w:t>
      </w:r>
      <w:r w:rsidRPr="001A2179">
        <w:rPr>
          <w:rStyle w:val="apple-converted-space"/>
          <w:sz w:val="28"/>
          <w:szCs w:val="28"/>
        </w:rPr>
        <w:t> </w:t>
      </w:r>
      <w:r w:rsidRPr="001A2179">
        <w:rPr>
          <w:sz w:val="28"/>
          <w:szCs w:val="28"/>
        </w:rPr>
        <w:t>hai quần đảo</w:t>
      </w:r>
      <w:r w:rsidRPr="001A2179">
        <w:rPr>
          <w:rStyle w:val="apple-converted-space"/>
          <w:sz w:val="28"/>
          <w:szCs w:val="28"/>
        </w:rPr>
        <w:t> </w:t>
      </w:r>
      <w:r w:rsidRPr="001A2179">
        <w:rPr>
          <w:sz w:val="28"/>
          <w:szCs w:val="28"/>
        </w:rPr>
        <w:t>Hoàng Sa, Trường Sa</w:t>
      </w:r>
      <w:r w:rsidRPr="001A2179">
        <w:rPr>
          <w:rStyle w:val="apple-converted-space"/>
          <w:sz w:val="28"/>
          <w:szCs w:val="28"/>
        </w:rPr>
        <w:t> </w:t>
      </w:r>
      <w:r w:rsidRPr="001A2179">
        <w:rPr>
          <w:sz w:val="28"/>
          <w:szCs w:val="28"/>
        </w:rPr>
        <w:t>giai đoạn này</w:t>
      </w:r>
      <w:r w:rsidRPr="001A2179">
        <w:rPr>
          <w:rStyle w:val="apple-converted-space"/>
          <w:sz w:val="28"/>
          <w:szCs w:val="28"/>
        </w:rPr>
        <w:t> </w:t>
      </w:r>
      <w:r w:rsidRPr="001A2179">
        <w:rPr>
          <w:sz w:val="28"/>
          <w:szCs w:val="28"/>
        </w:rPr>
        <w:t>là Việt Nam Cộng hòa</w:t>
      </w:r>
      <w:r w:rsidRPr="001A2179">
        <w:rPr>
          <w:rStyle w:val="apple-converted-space"/>
          <w:sz w:val="28"/>
          <w:szCs w:val="28"/>
        </w:rPr>
        <w:t> </w:t>
      </w:r>
      <w:r w:rsidRPr="001A2179">
        <w:rPr>
          <w:sz w:val="28"/>
          <w:szCs w:val="28"/>
        </w:rPr>
        <w:t>qua</w:t>
      </w:r>
      <w:r w:rsidRPr="001A2179">
        <w:rPr>
          <w:rStyle w:val="apple-converted-space"/>
          <w:sz w:val="28"/>
          <w:szCs w:val="28"/>
        </w:rPr>
        <w:t> </w:t>
      </w:r>
      <w:r w:rsidRPr="001A2179">
        <w:rPr>
          <w:sz w:val="28"/>
          <w:szCs w:val="28"/>
        </w:rPr>
        <w:t>những chứng cứ từ trong kho tư liệu của Việt Nam Cộng hòa và chứng cứ quốc tế…</w:t>
      </w:r>
    </w:p>
    <w:p w:rsidR="00765B90" w:rsidRPr="001A2179" w:rsidRDefault="00765B90" w:rsidP="00765B90">
      <w:pPr>
        <w:pStyle w:val="NormalWeb"/>
        <w:shd w:val="clear" w:color="auto" w:fill="FFFFFF"/>
        <w:spacing w:before="120" w:beforeAutospacing="0" w:after="120" w:afterAutospacing="0" w:line="214" w:lineRule="atLeast"/>
        <w:ind w:firstLine="426"/>
        <w:jc w:val="both"/>
        <w:rPr>
          <w:sz w:val="28"/>
          <w:szCs w:val="28"/>
        </w:rPr>
      </w:pPr>
      <w:proofErr w:type="gramStart"/>
      <w:r w:rsidRPr="001A2179">
        <w:rPr>
          <w:sz w:val="28"/>
          <w:szCs w:val="28"/>
        </w:rPr>
        <w:t>Tập 5</w:t>
      </w:r>
      <w:r w:rsidRPr="001A2179">
        <w:rPr>
          <w:rStyle w:val="apple-converted-space"/>
          <w:sz w:val="28"/>
          <w:szCs w:val="28"/>
        </w:rPr>
        <w:t> </w:t>
      </w:r>
      <w:r w:rsidRPr="001A2179">
        <w:rPr>
          <w:sz w:val="28"/>
          <w:szCs w:val="28"/>
        </w:rPr>
        <w:t>giới thiệu</w:t>
      </w:r>
      <w:r w:rsidRPr="001A2179">
        <w:rPr>
          <w:rStyle w:val="apple-converted-space"/>
          <w:sz w:val="28"/>
          <w:szCs w:val="28"/>
        </w:rPr>
        <w:t> </w:t>
      </w:r>
      <w:r w:rsidRPr="001A2179">
        <w:rPr>
          <w:sz w:val="28"/>
          <w:szCs w:val="28"/>
        </w:rPr>
        <w:t>dư luận và cũng khẳng định vai trò làm chủ biển đảo của Cộng hòa Xã hội chủ nghĩa Việt Nam từ</w:t>
      </w:r>
      <w:r w:rsidRPr="001A2179">
        <w:rPr>
          <w:rStyle w:val="apple-converted-space"/>
          <w:sz w:val="28"/>
          <w:szCs w:val="28"/>
        </w:rPr>
        <w:t> </w:t>
      </w:r>
      <w:r w:rsidRPr="001A2179">
        <w:rPr>
          <w:sz w:val="28"/>
          <w:szCs w:val="28"/>
        </w:rPr>
        <w:t>1975</w:t>
      </w:r>
      <w:r w:rsidRPr="001A2179">
        <w:rPr>
          <w:rStyle w:val="apple-converted-space"/>
          <w:sz w:val="28"/>
          <w:szCs w:val="28"/>
        </w:rPr>
        <w:t> </w:t>
      </w:r>
      <w:r w:rsidRPr="001A2179">
        <w:rPr>
          <w:sz w:val="28"/>
          <w:szCs w:val="28"/>
        </w:rPr>
        <w:t>đến</w:t>
      </w:r>
      <w:r w:rsidRPr="001A2179">
        <w:rPr>
          <w:rStyle w:val="apple-converted-space"/>
          <w:sz w:val="28"/>
          <w:szCs w:val="28"/>
        </w:rPr>
        <w:t> </w:t>
      </w:r>
      <w:r w:rsidRPr="001A2179">
        <w:rPr>
          <w:sz w:val="28"/>
          <w:szCs w:val="28"/>
        </w:rPr>
        <w:t>nay.</w:t>
      </w:r>
      <w:proofErr w:type="gramEnd"/>
    </w:p>
    <w:p w:rsidR="00765B90" w:rsidRPr="001A2179" w:rsidRDefault="00765B90" w:rsidP="00765B90">
      <w:pPr>
        <w:pStyle w:val="NormalWeb"/>
        <w:shd w:val="clear" w:color="auto" w:fill="FFFFFF"/>
        <w:spacing w:before="120" w:beforeAutospacing="0" w:after="120" w:afterAutospacing="0" w:line="214" w:lineRule="atLeast"/>
        <w:ind w:firstLine="426"/>
        <w:jc w:val="both"/>
        <w:rPr>
          <w:sz w:val="28"/>
          <w:szCs w:val="28"/>
        </w:rPr>
      </w:pPr>
      <w:r w:rsidRPr="001A2179">
        <w:rPr>
          <w:sz w:val="28"/>
          <w:szCs w:val="28"/>
        </w:rPr>
        <w:t>Xuyên suốt 5 tập phim về biển đảo</w:t>
      </w:r>
      <w:r w:rsidRPr="001A2179">
        <w:rPr>
          <w:rStyle w:val="apple-converted-space"/>
          <w:sz w:val="28"/>
          <w:szCs w:val="28"/>
        </w:rPr>
        <w:t> </w:t>
      </w:r>
      <w:r w:rsidRPr="001A2179">
        <w:rPr>
          <w:sz w:val="28"/>
          <w:szCs w:val="28"/>
        </w:rPr>
        <w:t>là</w:t>
      </w:r>
      <w:r w:rsidRPr="001A2179">
        <w:rPr>
          <w:rStyle w:val="apple-converted-space"/>
          <w:sz w:val="28"/>
          <w:szCs w:val="28"/>
        </w:rPr>
        <w:t> </w:t>
      </w:r>
      <w:r w:rsidRPr="001A2179">
        <w:rPr>
          <w:sz w:val="28"/>
          <w:szCs w:val="28"/>
        </w:rPr>
        <w:t>những</w:t>
      </w:r>
      <w:r w:rsidRPr="001A2179">
        <w:rPr>
          <w:rStyle w:val="apple-converted-space"/>
          <w:sz w:val="28"/>
          <w:szCs w:val="28"/>
        </w:rPr>
        <w:t> </w:t>
      </w:r>
      <w:r w:rsidRPr="001A2179">
        <w:rPr>
          <w:sz w:val="28"/>
          <w:szCs w:val="28"/>
        </w:rPr>
        <w:t>tư liệu quý, trong đó có nhiều ý kiến thuyết phục của</w:t>
      </w:r>
      <w:r w:rsidRPr="001A2179">
        <w:rPr>
          <w:rStyle w:val="apple-converted-space"/>
          <w:sz w:val="28"/>
          <w:szCs w:val="28"/>
        </w:rPr>
        <w:t> </w:t>
      </w:r>
      <w:r w:rsidRPr="001A2179">
        <w:rPr>
          <w:sz w:val="28"/>
          <w:szCs w:val="28"/>
        </w:rPr>
        <w:t>các</w:t>
      </w:r>
      <w:r w:rsidRPr="001A2179">
        <w:rPr>
          <w:rStyle w:val="apple-converted-space"/>
          <w:sz w:val="28"/>
          <w:szCs w:val="28"/>
        </w:rPr>
        <w:t> </w:t>
      </w:r>
      <w:r w:rsidRPr="001A2179">
        <w:rPr>
          <w:sz w:val="28"/>
          <w:szCs w:val="28"/>
        </w:rPr>
        <w:t>nhà nghiên cứu lịch sử, nhà nghiên cứu về</w:t>
      </w:r>
      <w:r w:rsidRPr="001A2179">
        <w:rPr>
          <w:rStyle w:val="apple-converted-space"/>
          <w:sz w:val="28"/>
          <w:szCs w:val="28"/>
        </w:rPr>
        <w:t> </w:t>
      </w:r>
      <w:r w:rsidRPr="001A2179">
        <w:rPr>
          <w:sz w:val="28"/>
          <w:szCs w:val="28"/>
        </w:rPr>
        <w:t>luật quốc tế và nhà nghiên cứu Biển Đông của Việt Nam và thế giới</w:t>
      </w:r>
      <w:r w:rsidRPr="001A2179">
        <w:rPr>
          <w:rStyle w:val="apple-converted-space"/>
          <w:sz w:val="28"/>
          <w:szCs w:val="28"/>
        </w:rPr>
        <w:t> </w:t>
      </w:r>
      <w:r w:rsidRPr="001A2179">
        <w:rPr>
          <w:sz w:val="28"/>
          <w:szCs w:val="28"/>
        </w:rPr>
        <w:t>xác nhận rằng</w:t>
      </w:r>
      <w:r w:rsidRPr="001A2179">
        <w:rPr>
          <w:rStyle w:val="apple-converted-space"/>
          <w:sz w:val="28"/>
          <w:szCs w:val="28"/>
        </w:rPr>
        <w:t> </w:t>
      </w:r>
      <w:r w:rsidRPr="001A2179">
        <w:rPr>
          <w:sz w:val="28"/>
          <w:szCs w:val="28"/>
        </w:rPr>
        <w:t>Hoàng Sa, Trường Sa là của Việt Nam.</w:t>
      </w:r>
    </w:p>
    <w:p w:rsidR="00765B90" w:rsidRPr="001A2179" w:rsidRDefault="00326580" w:rsidP="00765B90">
      <w:pPr>
        <w:pStyle w:val="NormalWeb"/>
        <w:shd w:val="clear" w:color="auto" w:fill="FFFFFF"/>
        <w:spacing w:before="120" w:beforeAutospacing="0" w:after="120" w:afterAutospacing="0" w:line="214" w:lineRule="atLeast"/>
        <w:ind w:firstLine="426"/>
        <w:jc w:val="both"/>
        <w:rPr>
          <w:sz w:val="28"/>
          <w:szCs w:val="28"/>
        </w:rPr>
      </w:pPr>
      <w:r>
        <w:rPr>
          <w:sz w:val="28"/>
          <w:szCs w:val="28"/>
        </w:rPr>
        <w:t xml:space="preserve">Bộ phim có sự </w:t>
      </w:r>
      <w:r w:rsidR="00765B90" w:rsidRPr="001A2179">
        <w:rPr>
          <w:sz w:val="28"/>
          <w:szCs w:val="28"/>
        </w:rPr>
        <w:t>cố vấn của nhiều nhà sử học, nhà nghiên cứu nổi tiếng</w:t>
      </w:r>
      <w:r w:rsidR="00765B90" w:rsidRPr="001A2179">
        <w:rPr>
          <w:rStyle w:val="apple-converted-space"/>
          <w:sz w:val="28"/>
          <w:szCs w:val="28"/>
        </w:rPr>
        <w:t> </w:t>
      </w:r>
      <w:r w:rsidR="00765B90" w:rsidRPr="001A2179">
        <w:rPr>
          <w:sz w:val="28"/>
          <w:szCs w:val="28"/>
        </w:rPr>
        <w:t>về lĩnh vực này</w:t>
      </w:r>
      <w:r w:rsidR="00765B90" w:rsidRPr="001A2179">
        <w:rPr>
          <w:rStyle w:val="apple-converted-space"/>
          <w:sz w:val="28"/>
          <w:szCs w:val="28"/>
        </w:rPr>
        <w:t> </w:t>
      </w:r>
      <w:r w:rsidR="00765B90" w:rsidRPr="001A2179">
        <w:rPr>
          <w:sz w:val="28"/>
          <w:szCs w:val="28"/>
        </w:rPr>
        <w:t>như: Nhà nghiên cứu Nguyễn Đình Đầu, GS.</w:t>
      </w:r>
      <w:r w:rsidR="00765B90" w:rsidRPr="001A2179">
        <w:rPr>
          <w:rStyle w:val="apple-converted-space"/>
          <w:sz w:val="28"/>
          <w:szCs w:val="28"/>
        </w:rPr>
        <w:t> </w:t>
      </w:r>
      <w:proofErr w:type="gramStart"/>
      <w:r w:rsidR="00765B90" w:rsidRPr="001A2179">
        <w:rPr>
          <w:sz w:val="28"/>
          <w:szCs w:val="28"/>
        </w:rPr>
        <w:t>Phan Huy Lê, TS.</w:t>
      </w:r>
      <w:proofErr w:type="gramEnd"/>
      <w:r w:rsidR="00765B90" w:rsidRPr="001A2179">
        <w:rPr>
          <w:rStyle w:val="apple-converted-space"/>
          <w:sz w:val="28"/>
          <w:szCs w:val="28"/>
        </w:rPr>
        <w:t> </w:t>
      </w:r>
      <w:proofErr w:type="gramStart"/>
      <w:r w:rsidR="00765B90" w:rsidRPr="001A2179">
        <w:rPr>
          <w:sz w:val="28"/>
          <w:szCs w:val="28"/>
        </w:rPr>
        <w:t>Nguyễn Công Trục, TS.</w:t>
      </w:r>
      <w:proofErr w:type="gramEnd"/>
      <w:r w:rsidR="00765B90" w:rsidRPr="001A2179">
        <w:rPr>
          <w:rStyle w:val="apple-converted-space"/>
          <w:sz w:val="28"/>
          <w:szCs w:val="28"/>
        </w:rPr>
        <w:t> </w:t>
      </w:r>
      <w:r w:rsidR="00765B90" w:rsidRPr="001A2179">
        <w:rPr>
          <w:sz w:val="28"/>
          <w:szCs w:val="28"/>
        </w:rPr>
        <w:t>Nguyễn Nhã, nhà cổ sử Trung Quốc, TS.</w:t>
      </w:r>
      <w:r w:rsidR="00765B90" w:rsidRPr="001A2179">
        <w:rPr>
          <w:rStyle w:val="apple-converted-space"/>
          <w:sz w:val="28"/>
          <w:szCs w:val="28"/>
        </w:rPr>
        <w:t> </w:t>
      </w:r>
      <w:r w:rsidR="00765B90" w:rsidRPr="001A2179">
        <w:rPr>
          <w:sz w:val="28"/>
          <w:szCs w:val="28"/>
        </w:rPr>
        <w:t xml:space="preserve">Phạm Hoàng </w:t>
      </w:r>
      <w:r w:rsidR="00765B90" w:rsidRPr="001A2179">
        <w:rPr>
          <w:sz w:val="28"/>
          <w:szCs w:val="28"/>
        </w:rPr>
        <w:lastRenderedPageBreak/>
        <w:t>Quân…</w:t>
      </w:r>
      <w:r w:rsidR="00765B90" w:rsidRPr="001A2179">
        <w:rPr>
          <w:rStyle w:val="apple-converted-space"/>
          <w:sz w:val="28"/>
          <w:szCs w:val="28"/>
        </w:rPr>
        <w:t> </w:t>
      </w:r>
      <w:r w:rsidR="00765B90" w:rsidRPr="001A2179">
        <w:rPr>
          <w:sz w:val="28"/>
          <w:szCs w:val="28"/>
        </w:rPr>
        <w:t>Bộ phim giới thiệu nhiều</w:t>
      </w:r>
      <w:r w:rsidR="00765B90" w:rsidRPr="001A2179">
        <w:rPr>
          <w:rStyle w:val="apple-converted-space"/>
          <w:sz w:val="28"/>
          <w:szCs w:val="28"/>
        </w:rPr>
        <w:t> </w:t>
      </w:r>
      <w:r w:rsidR="00765B90" w:rsidRPr="001A2179">
        <w:rPr>
          <w:sz w:val="28"/>
          <w:szCs w:val="28"/>
        </w:rPr>
        <w:t>tư liệu quý giá liên quan đến chủ quyền quần đảo Hoàng Sa và Trường Sa của Việt Nam như: toàn</w:t>
      </w:r>
      <w:r w:rsidR="00765B90" w:rsidRPr="001A2179">
        <w:rPr>
          <w:rStyle w:val="apple-converted-space"/>
          <w:sz w:val="28"/>
          <w:szCs w:val="28"/>
        </w:rPr>
        <w:t> </w:t>
      </w:r>
      <w:r w:rsidR="00765B90" w:rsidRPr="001A2179">
        <w:rPr>
          <w:rStyle w:val="Emphasis"/>
          <w:sz w:val="28"/>
          <w:szCs w:val="28"/>
        </w:rPr>
        <w:t>tập Thiên nam tứ chí lộ đồ thư</w:t>
      </w:r>
      <w:r w:rsidR="00765B90" w:rsidRPr="001A2179">
        <w:rPr>
          <w:rStyle w:val="apple-converted-space"/>
          <w:sz w:val="28"/>
          <w:szCs w:val="28"/>
        </w:rPr>
        <w:t> </w:t>
      </w:r>
      <w:r w:rsidR="00765B90" w:rsidRPr="001A2179">
        <w:rPr>
          <w:sz w:val="28"/>
          <w:szCs w:val="28"/>
        </w:rPr>
        <w:t>do Đỗ Bá biên soạn năm 1686;</w:t>
      </w:r>
      <w:r w:rsidR="00765B90" w:rsidRPr="001A2179">
        <w:rPr>
          <w:rStyle w:val="apple-converted-space"/>
          <w:sz w:val="28"/>
          <w:szCs w:val="28"/>
        </w:rPr>
        <w:t> </w:t>
      </w:r>
      <w:r w:rsidR="00765B90" w:rsidRPr="001A2179">
        <w:rPr>
          <w:rStyle w:val="Emphasis"/>
          <w:sz w:val="28"/>
          <w:szCs w:val="28"/>
        </w:rPr>
        <w:t>Phủ Biên Tạp Lục</w:t>
      </w:r>
      <w:r w:rsidR="00765B90" w:rsidRPr="001A2179">
        <w:rPr>
          <w:rStyle w:val="apple-converted-space"/>
          <w:sz w:val="28"/>
          <w:szCs w:val="28"/>
        </w:rPr>
        <w:t> </w:t>
      </w:r>
      <w:r w:rsidR="00765B90" w:rsidRPr="001A2179">
        <w:rPr>
          <w:sz w:val="28"/>
          <w:szCs w:val="28"/>
        </w:rPr>
        <w:t>của Lê Quý Đôn viết năm 1776;</w:t>
      </w:r>
      <w:r w:rsidR="00765B90" w:rsidRPr="001A2179">
        <w:rPr>
          <w:rStyle w:val="apple-converted-space"/>
          <w:sz w:val="28"/>
          <w:szCs w:val="28"/>
        </w:rPr>
        <w:t> </w:t>
      </w:r>
      <w:r w:rsidR="00765B90" w:rsidRPr="001A2179">
        <w:rPr>
          <w:sz w:val="28"/>
          <w:szCs w:val="28"/>
        </w:rPr>
        <w:t>bản đồ hành chính chính thức của vương triều Nguyễn là</w:t>
      </w:r>
      <w:r w:rsidR="00765B90" w:rsidRPr="001A2179">
        <w:rPr>
          <w:rStyle w:val="apple-converted-space"/>
          <w:sz w:val="28"/>
          <w:szCs w:val="28"/>
        </w:rPr>
        <w:t> </w:t>
      </w:r>
      <w:r w:rsidR="00765B90" w:rsidRPr="001A2179">
        <w:rPr>
          <w:rStyle w:val="Emphasis"/>
          <w:sz w:val="28"/>
          <w:szCs w:val="28"/>
        </w:rPr>
        <w:t>Đại Nam thống nhất toàn đồ</w:t>
      </w:r>
      <w:r w:rsidR="00765B90" w:rsidRPr="001A2179">
        <w:rPr>
          <w:rStyle w:val="apple-converted-space"/>
          <w:sz w:val="28"/>
          <w:szCs w:val="28"/>
        </w:rPr>
        <w:t> </w:t>
      </w:r>
      <w:r w:rsidR="00765B90" w:rsidRPr="001A2179">
        <w:rPr>
          <w:sz w:val="28"/>
          <w:szCs w:val="28"/>
        </w:rPr>
        <w:t>năm 1838 và nhiều bằng chứng khách quan, thể hiện sự hành xử chủ quyền hợp pháp của các nhà nước phong kiến Việt Nam trên hai quần đảo Hoàng Sa và Trường Sa.</w:t>
      </w:r>
    </w:p>
    <w:p w:rsidR="00765B90" w:rsidRPr="001A2179" w:rsidRDefault="00765B90" w:rsidP="00765B90">
      <w:pPr>
        <w:pStyle w:val="NormalWeb"/>
        <w:shd w:val="clear" w:color="auto" w:fill="FFFFFF"/>
        <w:spacing w:before="120" w:beforeAutospacing="0" w:after="120" w:afterAutospacing="0" w:line="214" w:lineRule="atLeast"/>
        <w:ind w:firstLine="426"/>
        <w:jc w:val="both"/>
        <w:rPr>
          <w:sz w:val="28"/>
          <w:szCs w:val="28"/>
        </w:rPr>
      </w:pPr>
      <w:proofErr w:type="gramStart"/>
      <w:r w:rsidRPr="001A2179">
        <w:rPr>
          <w:sz w:val="28"/>
          <w:szCs w:val="28"/>
        </w:rPr>
        <w:t>Đoàn làm phim đã đi đến 9 quốc gia trên thế giới, nhận được sự giúp đỡ và cố vấn của nhiều nhà nghiên cứu Việt Nam tại nước ngoài.</w:t>
      </w:r>
      <w:proofErr w:type="gramEnd"/>
      <w:r w:rsidRPr="001A2179">
        <w:rPr>
          <w:sz w:val="28"/>
          <w:szCs w:val="28"/>
        </w:rPr>
        <w:t xml:space="preserve"> Đoàn đã đến </w:t>
      </w:r>
      <w:proofErr w:type="gramStart"/>
      <w:r w:rsidRPr="001A2179">
        <w:rPr>
          <w:sz w:val="28"/>
          <w:szCs w:val="28"/>
        </w:rPr>
        <w:t>thư</w:t>
      </w:r>
      <w:proofErr w:type="gramEnd"/>
      <w:r w:rsidRPr="001A2179">
        <w:rPr>
          <w:sz w:val="28"/>
          <w:szCs w:val="28"/>
        </w:rPr>
        <w:t xml:space="preserve"> viện Quốc hội Hoa Kỳ, Đông Dương Văn khố của Nhật Bản, Văn khố quốc gia Bồ Đào Nha… để tìm kiếm những tư liệu liên quan đến biển, đảo Việt Nam. </w:t>
      </w:r>
      <w:proofErr w:type="gramStart"/>
      <w:r w:rsidRPr="001A2179">
        <w:rPr>
          <w:sz w:val="28"/>
          <w:szCs w:val="28"/>
        </w:rPr>
        <w:t>Nhờ vậy, đã tiếp cận được những bằng chứng khách quan, xác thực và phỏng vấn được các nhà nghiên</w:t>
      </w:r>
      <w:r w:rsidRPr="001A2179">
        <w:rPr>
          <w:rStyle w:val="apple-converted-space"/>
          <w:sz w:val="28"/>
          <w:szCs w:val="28"/>
        </w:rPr>
        <w:t> </w:t>
      </w:r>
      <w:r w:rsidRPr="001A2179">
        <w:rPr>
          <w:sz w:val="28"/>
          <w:szCs w:val="28"/>
        </w:rPr>
        <w:t>cứu, các chuyên gia quốc tế, các luật sư quốc tế về Biển Đông.</w:t>
      </w:r>
      <w:proofErr w:type="gramEnd"/>
    </w:p>
    <w:p w:rsidR="00765B90" w:rsidRPr="001A2179" w:rsidRDefault="00326580" w:rsidP="00765B90">
      <w:pPr>
        <w:pStyle w:val="NormalWeb"/>
        <w:shd w:val="clear" w:color="auto" w:fill="FFFFFF"/>
        <w:spacing w:before="120" w:beforeAutospacing="0" w:after="120" w:afterAutospacing="0" w:line="214" w:lineRule="atLeast"/>
        <w:ind w:firstLine="426"/>
        <w:jc w:val="both"/>
        <w:rPr>
          <w:sz w:val="28"/>
          <w:szCs w:val="28"/>
        </w:rPr>
      </w:pPr>
      <w:r>
        <w:rPr>
          <w:sz w:val="28"/>
          <w:szCs w:val="28"/>
        </w:rPr>
        <w:t xml:space="preserve">Bộ phim đã </w:t>
      </w:r>
      <w:r w:rsidR="00765B90" w:rsidRPr="001A2179">
        <w:rPr>
          <w:sz w:val="28"/>
          <w:szCs w:val="28"/>
        </w:rPr>
        <w:t>tiếp cận được</w:t>
      </w:r>
      <w:r>
        <w:rPr>
          <w:sz w:val="28"/>
          <w:szCs w:val="28"/>
        </w:rPr>
        <w:t xml:space="preserve"> những nơi có nhiều tư liệu lớn, nhiều bằng chứng, nhiều nơi có sức thuyết phục </w:t>
      </w:r>
      <w:r w:rsidR="00765B90" w:rsidRPr="001A2179">
        <w:rPr>
          <w:sz w:val="28"/>
          <w:szCs w:val="28"/>
        </w:rPr>
        <w:t xml:space="preserve">như: Quốc hội Mỹ, Tòa thánh Vatican, các văn khố ở các quốc gia </w:t>
      </w:r>
      <w:r>
        <w:rPr>
          <w:sz w:val="28"/>
          <w:szCs w:val="28"/>
        </w:rPr>
        <w:t>Châu Âu,</w:t>
      </w:r>
      <w:r w:rsidR="00765B90" w:rsidRPr="001A2179">
        <w:rPr>
          <w:sz w:val="28"/>
          <w:szCs w:val="28"/>
        </w:rPr>
        <w:t xml:space="preserve"> những tư liệu quan trọng do người phương Tây xuất bản trong các thế kỷ 16 - 19 lưu giữ. Những </w:t>
      </w:r>
      <w:proofErr w:type="gramStart"/>
      <w:r w:rsidR="00765B90" w:rsidRPr="001A2179">
        <w:rPr>
          <w:sz w:val="28"/>
          <w:szCs w:val="28"/>
        </w:rPr>
        <w:t>thư</w:t>
      </w:r>
      <w:proofErr w:type="gramEnd"/>
      <w:r w:rsidR="00765B90" w:rsidRPr="001A2179">
        <w:rPr>
          <w:sz w:val="28"/>
          <w:szCs w:val="28"/>
        </w:rPr>
        <w:t xml:space="preserve"> tịch cổ đã thể hiện khách quan và khoa học về chủ quyền của Việt Nam đối với quần đảo Hoàng Sa và nhiều vùng biển đảo khác trong Biển Đông.</w:t>
      </w:r>
      <w:r w:rsidR="00765B90" w:rsidRPr="001A2179">
        <w:rPr>
          <w:rStyle w:val="apple-converted-space"/>
          <w:sz w:val="28"/>
          <w:szCs w:val="28"/>
        </w:rPr>
        <w:t> </w:t>
      </w:r>
      <w:r w:rsidR="0033388D">
        <w:rPr>
          <w:sz w:val="28"/>
          <w:szCs w:val="28"/>
        </w:rPr>
        <w:t xml:space="preserve"> </w:t>
      </w:r>
      <w:proofErr w:type="gramStart"/>
      <w:r w:rsidR="0033388D">
        <w:rPr>
          <w:sz w:val="28"/>
          <w:szCs w:val="28"/>
        </w:rPr>
        <w:t>M</w:t>
      </w:r>
      <w:r w:rsidR="00765B90" w:rsidRPr="001A2179">
        <w:rPr>
          <w:sz w:val="28"/>
          <w:szCs w:val="28"/>
        </w:rPr>
        <w:t>ột thông tin quý đó là tu viện nhỏ Santa Maria al Monte ở thành phố Torino đang lưu giữ cuốn sách Compendio di geografia universal (Tóm lược địa lý thế giới) của nhà địa lý học nổi tiếng người Ý Andriano Balbi.</w:t>
      </w:r>
      <w:proofErr w:type="gramEnd"/>
      <w:r w:rsidR="00765B90" w:rsidRPr="001A2179">
        <w:rPr>
          <w:rStyle w:val="apple-converted-space"/>
          <w:sz w:val="28"/>
          <w:szCs w:val="28"/>
        </w:rPr>
        <w:t> </w:t>
      </w:r>
      <w:r w:rsidR="00765B90" w:rsidRPr="001A2179">
        <w:rPr>
          <w:sz w:val="28"/>
          <w:szCs w:val="28"/>
        </w:rPr>
        <w:t>Cuốn sách được viết bằng tiếng Ý, xuất bản lần đầu năm 1824 và được tái bản nhiều lần bằng tiếng Ý, tiếng Pháp, tiếng Anh, tiếng Đức... Đây là những tư liệu rất quý, lần đầu công bố...</w:t>
      </w:r>
      <w:proofErr w:type="gramStart"/>
      <w:r w:rsidR="00765B90" w:rsidRPr="001A2179">
        <w:rPr>
          <w:sz w:val="28"/>
          <w:szCs w:val="28"/>
        </w:rPr>
        <w:t>”.</w:t>
      </w:r>
      <w:proofErr w:type="gramEnd"/>
    </w:p>
    <w:p w:rsidR="00765B90" w:rsidRDefault="00765B90" w:rsidP="0033388D">
      <w:pPr>
        <w:pStyle w:val="NormalWeb"/>
        <w:shd w:val="clear" w:color="auto" w:fill="FFFFFF"/>
        <w:spacing w:before="120" w:beforeAutospacing="0" w:after="120" w:afterAutospacing="0" w:line="214" w:lineRule="atLeast"/>
        <w:ind w:firstLine="426"/>
        <w:jc w:val="both"/>
        <w:rPr>
          <w:sz w:val="28"/>
          <w:szCs w:val="28"/>
        </w:rPr>
      </w:pPr>
      <w:r w:rsidRPr="001A2179">
        <w:rPr>
          <w:sz w:val="28"/>
          <w:szCs w:val="28"/>
        </w:rPr>
        <w:t>"Biển đảo Việt Nam - Nguồn cội tự bao đời" đã</w:t>
      </w:r>
      <w:proofErr w:type="gramStart"/>
      <w:r w:rsidRPr="001A2179">
        <w:rPr>
          <w:rStyle w:val="apple-converted-space"/>
          <w:sz w:val="28"/>
          <w:szCs w:val="28"/>
        </w:rPr>
        <w:t> </w:t>
      </w:r>
      <w:r w:rsidRPr="001A2179">
        <w:rPr>
          <w:sz w:val="28"/>
          <w:szCs w:val="28"/>
        </w:rPr>
        <w:t xml:space="preserve"> đang</w:t>
      </w:r>
      <w:proofErr w:type="gramEnd"/>
      <w:r w:rsidRPr="001A2179">
        <w:rPr>
          <w:sz w:val="28"/>
          <w:szCs w:val="28"/>
        </w:rPr>
        <w:t xml:space="preserve"> và sẽ thực hiện để bộ phim đến với nhiều đối tượng khán giả, lan tỏa một khẳng định bất di bất dịch:</w:t>
      </w:r>
      <w:r w:rsidRPr="001A2179">
        <w:rPr>
          <w:rStyle w:val="apple-converted-space"/>
          <w:sz w:val="28"/>
          <w:szCs w:val="28"/>
        </w:rPr>
        <w:t> </w:t>
      </w:r>
      <w:r w:rsidRPr="001A2179">
        <w:rPr>
          <w:rStyle w:val="Emphasis"/>
          <w:b/>
          <w:bCs/>
          <w:sz w:val="28"/>
          <w:szCs w:val="28"/>
        </w:rPr>
        <w:t>Hoàng Sa, Trường Sa là của Việt Nam</w:t>
      </w:r>
      <w:r w:rsidRPr="001A2179">
        <w:rPr>
          <w:sz w:val="28"/>
          <w:szCs w:val="28"/>
        </w:rPr>
        <w:t>.</w:t>
      </w:r>
    </w:p>
    <w:p w:rsidR="00C90563" w:rsidRPr="00C90563" w:rsidRDefault="0033388D" w:rsidP="00C90563">
      <w:pPr>
        <w:pStyle w:val="Heading1"/>
        <w:shd w:val="clear" w:color="auto" w:fill="FFFFFF"/>
        <w:spacing w:before="0"/>
        <w:jc w:val="both"/>
        <w:textAlignment w:val="top"/>
        <w:rPr>
          <w:rFonts w:ascii="Arial" w:hAnsi="Arial" w:cs="Arial"/>
          <w:b w:val="0"/>
          <w:bCs w:val="0"/>
          <w:color w:val="auto"/>
          <w:sz w:val="36"/>
          <w:szCs w:val="36"/>
        </w:rPr>
      </w:pPr>
      <w:r w:rsidRPr="00C90563">
        <w:rPr>
          <w:color w:val="auto"/>
        </w:rPr>
        <w:t xml:space="preserve">Hiện nay trên các trang mạng </w:t>
      </w:r>
      <w:r w:rsidR="00C90563" w:rsidRPr="00C90563">
        <w:rPr>
          <w:color w:val="auto"/>
        </w:rPr>
        <w:t xml:space="preserve">có rất nhiều các bộ phim tài liệu có các tên gọi như: “Sự thật về biển đông” trên trang </w:t>
      </w:r>
      <w:hyperlink r:id="rId6" w:history="1">
        <w:r w:rsidR="00C90563" w:rsidRPr="00C90563">
          <w:rPr>
            <w:rStyle w:val="Hyperlink"/>
            <w:color w:val="auto"/>
          </w:rPr>
          <w:t>https://www.youtube.com/watch</w:t>
        </w:r>
      </w:hyperlink>
      <w:proofErr w:type="gramStart"/>
      <w:r w:rsidR="00C90563" w:rsidRPr="00C90563">
        <w:rPr>
          <w:color w:val="auto"/>
        </w:rPr>
        <w:t>?;</w:t>
      </w:r>
      <w:proofErr w:type="gramEnd"/>
      <w:r w:rsidR="00C90563" w:rsidRPr="00C90563">
        <w:rPr>
          <w:color w:val="auto"/>
        </w:rPr>
        <w:t xml:space="preserve"> Trận chiến Hoàng Sa trên trang </w:t>
      </w:r>
      <w:hyperlink r:id="rId7" w:history="1">
        <w:r w:rsidR="00C90563" w:rsidRPr="00C90563">
          <w:rPr>
            <w:rStyle w:val="Hyperlink"/>
            <w:color w:val="auto"/>
          </w:rPr>
          <w:t>https://www.youtube.com/watch?v=rmL0DWNh71c</w:t>
        </w:r>
      </w:hyperlink>
      <w:r w:rsidR="00C90563" w:rsidRPr="00C90563">
        <w:rPr>
          <w:color w:val="auto"/>
        </w:rPr>
        <w:t>;</w:t>
      </w:r>
      <w:r w:rsidR="00C90563" w:rsidRPr="00C90563">
        <w:rPr>
          <w:rFonts w:ascii="Times New Roman" w:hAnsi="Times New Roman" w:cs="Times New Roman"/>
          <w:color w:val="auto"/>
        </w:rPr>
        <w:t xml:space="preserve"> </w:t>
      </w:r>
      <w:r w:rsidR="00C90563" w:rsidRPr="00C90563">
        <w:rPr>
          <w:rStyle w:val="watch-title"/>
          <w:rFonts w:ascii="Times New Roman" w:hAnsi="Times New Roman" w:cs="Times New Roman"/>
          <w:b w:val="0"/>
          <w:bCs w:val="0"/>
          <w:color w:val="auto"/>
          <w:bdr w:val="none" w:sz="0" w:space="0" w:color="auto" w:frame="1"/>
        </w:rPr>
        <w:t>Tưởng niệm 40 năm Hoàng Sa</w:t>
      </w:r>
      <w:r w:rsidR="00C90563">
        <w:rPr>
          <w:rStyle w:val="watch-title"/>
          <w:rFonts w:ascii="Times New Roman" w:hAnsi="Times New Roman" w:cs="Times New Roman"/>
          <w:b w:val="0"/>
          <w:bCs w:val="0"/>
          <w:color w:val="auto"/>
          <w:bdr w:val="none" w:sz="0" w:space="0" w:color="auto" w:frame="1"/>
        </w:rPr>
        <w:t xml:space="preserve"> trên trang </w:t>
      </w:r>
      <w:hyperlink r:id="rId8" w:history="1">
        <w:r w:rsidR="00C90563" w:rsidRPr="00D27C74">
          <w:rPr>
            <w:rStyle w:val="Hyperlink"/>
            <w:rFonts w:ascii="Times New Roman" w:hAnsi="Times New Roman" w:cs="Times New Roman"/>
            <w:b w:val="0"/>
            <w:bCs w:val="0"/>
            <w:bdr w:val="none" w:sz="0" w:space="0" w:color="auto" w:frame="1"/>
          </w:rPr>
          <w:t>https://www.youtube.com/watch?v=iNGNljvkeLg</w:t>
        </w:r>
      </w:hyperlink>
      <w:r w:rsidR="00C90563">
        <w:rPr>
          <w:rStyle w:val="watch-title"/>
          <w:rFonts w:ascii="Times New Roman" w:hAnsi="Times New Roman" w:cs="Times New Roman"/>
          <w:b w:val="0"/>
          <w:bCs w:val="0"/>
          <w:color w:val="auto"/>
          <w:bdr w:val="none" w:sz="0" w:space="0" w:color="auto" w:frame="1"/>
        </w:rPr>
        <w:t xml:space="preserve">... Đây là những bộ phim hoặc xuyên tạc sự thật lịch sử, hoặc bóp méo lịch sử </w:t>
      </w:r>
      <w:bookmarkStart w:id="0" w:name="_GoBack"/>
      <w:bookmarkEnd w:id="0"/>
    </w:p>
    <w:p w:rsidR="0033388D" w:rsidRPr="001A2179" w:rsidRDefault="0033388D" w:rsidP="0033388D">
      <w:pPr>
        <w:pStyle w:val="NormalWeb"/>
        <w:shd w:val="clear" w:color="auto" w:fill="FFFFFF"/>
        <w:spacing w:before="120" w:beforeAutospacing="0" w:after="120" w:afterAutospacing="0" w:line="214" w:lineRule="atLeast"/>
        <w:ind w:firstLine="426"/>
        <w:jc w:val="both"/>
        <w:rPr>
          <w:sz w:val="28"/>
          <w:szCs w:val="28"/>
        </w:rPr>
      </w:pPr>
    </w:p>
    <w:p w:rsidR="00852EE9" w:rsidRPr="001A2179" w:rsidRDefault="00C90563">
      <w:pPr>
        <w:rPr>
          <w:rFonts w:cs="Times New Roman"/>
          <w:szCs w:val="28"/>
        </w:rPr>
      </w:pPr>
    </w:p>
    <w:sectPr w:rsidR="00852EE9" w:rsidRPr="001A2179" w:rsidSect="002F337F">
      <w:pgSz w:w="11909" w:h="16834" w:code="9"/>
      <w:pgMar w:top="1134" w:right="1021"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2"/>
  </w:compat>
  <w:rsids>
    <w:rsidRoot w:val="00765B90"/>
    <w:rsid w:val="00017429"/>
    <w:rsid w:val="00072028"/>
    <w:rsid w:val="001A2179"/>
    <w:rsid w:val="002F337F"/>
    <w:rsid w:val="00326580"/>
    <w:rsid w:val="0033388D"/>
    <w:rsid w:val="00337DD4"/>
    <w:rsid w:val="003C5386"/>
    <w:rsid w:val="004F71D0"/>
    <w:rsid w:val="00541F87"/>
    <w:rsid w:val="00651708"/>
    <w:rsid w:val="006703FA"/>
    <w:rsid w:val="00713D9C"/>
    <w:rsid w:val="00765B90"/>
    <w:rsid w:val="00B568DD"/>
    <w:rsid w:val="00B706B5"/>
    <w:rsid w:val="00B77B86"/>
    <w:rsid w:val="00C90563"/>
    <w:rsid w:val="00EA2D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8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7429"/>
  </w:style>
  <w:style w:type="paragraph" w:styleId="Heading1">
    <w:name w:val="heading 1"/>
    <w:basedOn w:val="Normal"/>
    <w:next w:val="Normal"/>
    <w:link w:val="Heading1Char"/>
    <w:uiPriority w:val="9"/>
    <w:qFormat/>
    <w:rsid w:val="00C90563"/>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semiHidden/>
    <w:unhideWhenUsed/>
    <w:qFormat/>
    <w:rsid w:val="001A2179"/>
    <w:pPr>
      <w:keepNext/>
      <w:spacing w:after="0" w:line="240" w:lineRule="auto"/>
      <w:outlineLvl w:val="1"/>
    </w:pPr>
    <w:rPr>
      <w:rFonts w:ascii="VNI-Times" w:eastAsia="Times New Roman" w:hAnsi="VNI-Times" w:cs="Times New Roman"/>
      <w:b/>
      <w:bCs/>
      <w:kern w:val="2"/>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65B90"/>
    <w:pPr>
      <w:spacing w:before="100" w:beforeAutospacing="1" w:after="100" w:afterAutospacing="1" w:line="240" w:lineRule="auto"/>
      <w:jc w:val="left"/>
    </w:pPr>
    <w:rPr>
      <w:rFonts w:eastAsia="Times New Roman" w:cs="Times New Roman"/>
      <w:sz w:val="24"/>
      <w:szCs w:val="24"/>
    </w:rPr>
  </w:style>
  <w:style w:type="character" w:customStyle="1" w:styleId="apple-converted-space">
    <w:name w:val="apple-converted-space"/>
    <w:basedOn w:val="DefaultParagraphFont"/>
    <w:rsid w:val="00765B90"/>
  </w:style>
  <w:style w:type="character" w:styleId="Emphasis">
    <w:name w:val="Emphasis"/>
    <w:basedOn w:val="DefaultParagraphFont"/>
    <w:uiPriority w:val="20"/>
    <w:qFormat/>
    <w:rsid w:val="00765B90"/>
    <w:rPr>
      <w:i/>
      <w:iCs/>
    </w:rPr>
  </w:style>
  <w:style w:type="character" w:customStyle="1" w:styleId="Heading2Char">
    <w:name w:val="Heading 2 Char"/>
    <w:basedOn w:val="DefaultParagraphFont"/>
    <w:link w:val="Heading2"/>
    <w:semiHidden/>
    <w:rsid w:val="001A2179"/>
    <w:rPr>
      <w:rFonts w:ascii="VNI-Times" w:eastAsia="Times New Roman" w:hAnsi="VNI-Times" w:cs="Times New Roman"/>
      <w:b/>
      <w:bCs/>
      <w:kern w:val="2"/>
      <w:szCs w:val="20"/>
      <w:lang w:val="x-none" w:eastAsia="x-none"/>
    </w:rPr>
  </w:style>
  <w:style w:type="character" w:styleId="Hyperlink">
    <w:name w:val="Hyperlink"/>
    <w:basedOn w:val="DefaultParagraphFont"/>
    <w:uiPriority w:val="99"/>
    <w:unhideWhenUsed/>
    <w:rsid w:val="00C90563"/>
    <w:rPr>
      <w:color w:val="0000FF" w:themeColor="hyperlink"/>
      <w:u w:val="single"/>
    </w:rPr>
  </w:style>
  <w:style w:type="character" w:customStyle="1" w:styleId="Heading1Char">
    <w:name w:val="Heading 1 Char"/>
    <w:basedOn w:val="DefaultParagraphFont"/>
    <w:link w:val="Heading1"/>
    <w:uiPriority w:val="9"/>
    <w:rsid w:val="00C90563"/>
    <w:rPr>
      <w:rFonts w:asciiTheme="majorHAnsi" w:eastAsiaTheme="majorEastAsia" w:hAnsiTheme="majorHAnsi" w:cstheme="majorBidi"/>
      <w:b/>
      <w:bCs/>
      <w:color w:val="365F91" w:themeColor="accent1" w:themeShade="BF"/>
      <w:szCs w:val="28"/>
    </w:rPr>
  </w:style>
  <w:style w:type="character" w:customStyle="1" w:styleId="watch-title">
    <w:name w:val="watch-title"/>
    <w:basedOn w:val="DefaultParagraphFont"/>
    <w:rsid w:val="00C9056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442591">
      <w:bodyDiv w:val="1"/>
      <w:marLeft w:val="0"/>
      <w:marRight w:val="0"/>
      <w:marTop w:val="0"/>
      <w:marBottom w:val="0"/>
      <w:divBdr>
        <w:top w:val="none" w:sz="0" w:space="0" w:color="auto"/>
        <w:left w:val="none" w:sz="0" w:space="0" w:color="auto"/>
        <w:bottom w:val="none" w:sz="0" w:space="0" w:color="auto"/>
        <w:right w:val="none" w:sz="0" w:space="0" w:color="auto"/>
      </w:divBdr>
    </w:div>
    <w:div w:id="618342577">
      <w:bodyDiv w:val="1"/>
      <w:marLeft w:val="0"/>
      <w:marRight w:val="0"/>
      <w:marTop w:val="0"/>
      <w:marBottom w:val="0"/>
      <w:divBdr>
        <w:top w:val="none" w:sz="0" w:space="0" w:color="auto"/>
        <w:left w:val="none" w:sz="0" w:space="0" w:color="auto"/>
        <w:bottom w:val="none" w:sz="0" w:space="0" w:color="auto"/>
        <w:right w:val="none" w:sz="0" w:space="0" w:color="auto"/>
      </w:divBdr>
    </w:div>
    <w:div w:id="1472558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iNGNljvkeLg" TargetMode="External"/><Relationship Id="rId3" Type="http://schemas.microsoft.com/office/2007/relationships/stylesWithEffects" Target="stylesWithEffects.xml"/><Relationship Id="rId7" Type="http://schemas.openxmlformats.org/officeDocument/2006/relationships/hyperlink" Target="https://www.youtube.com/watch?v=rmL0DWNh71c"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youtube.com/watch"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70ADC2-A4A4-4B5F-B1AB-DF23F689B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2</Pages>
  <Words>720</Words>
  <Characters>4106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2016-05-16T04:11:00Z</dcterms:created>
  <dcterms:modified xsi:type="dcterms:W3CDTF">2016-05-16T05:31:00Z</dcterms:modified>
</cp:coreProperties>
</file>